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97" w:rsidRDefault="001B0C97" w:rsidP="001B0C97">
      <w:proofErr w:type="gramStart"/>
      <w:r>
        <w:t xml:space="preserve">LEGE </w:t>
      </w:r>
      <w:proofErr w:type="spellStart"/>
      <w:r>
        <w:t>nr</w:t>
      </w:r>
      <w:proofErr w:type="spellEnd"/>
      <w:r>
        <w:t>.</w:t>
      </w:r>
      <w:proofErr w:type="gramEnd"/>
      <w:r>
        <w:t xml:space="preserve"> 144 din 20 </w:t>
      </w:r>
      <w:proofErr w:type="spellStart"/>
      <w:r>
        <w:t>mai</w:t>
      </w:r>
      <w:proofErr w:type="spellEnd"/>
      <w:r>
        <w:t xml:space="preserve"> 2022</w:t>
      </w:r>
    </w:p>
    <w:p w:rsidR="001B0C97" w:rsidRDefault="001B0C97" w:rsidP="001B0C97"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art. 34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53/2003 -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</w:p>
    <w:p w:rsidR="001B0C97" w:rsidRDefault="001B0C97" w:rsidP="001B0C97">
      <w:r>
        <w:t>EMITENT:     PARLAMENTUL ROMANIEI</w:t>
      </w:r>
    </w:p>
    <w:p w:rsidR="001B0C97" w:rsidRDefault="001B0C97" w:rsidP="001B0C97">
      <w:r>
        <w:t xml:space="preserve">PUBLICAT IN: MONITORUL OFICIAL </w:t>
      </w:r>
      <w:proofErr w:type="spellStart"/>
      <w:r>
        <w:t>nr</w:t>
      </w:r>
      <w:proofErr w:type="spellEnd"/>
      <w:r>
        <w:t xml:space="preserve">. 502 din 23 </w:t>
      </w:r>
      <w:proofErr w:type="spellStart"/>
      <w:r>
        <w:t>mai</w:t>
      </w:r>
      <w:proofErr w:type="spellEnd"/>
      <w:r>
        <w:t xml:space="preserve"> 2022</w:t>
      </w:r>
    </w:p>
    <w:p w:rsidR="001B0C97" w:rsidRDefault="001B0C97" w:rsidP="001B0C97">
      <w:r>
        <w:t xml:space="preserve">Data </w:t>
      </w:r>
      <w:proofErr w:type="spellStart"/>
      <w:r>
        <w:t>intrarii</w:t>
      </w:r>
      <w:proofErr w:type="spellEnd"/>
      <w:r>
        <w:t xml:space="preserve"> in </w:t>
      </w:r>
      <w:proofErr w:type="spellStart"/>
      <w:proofErr w:type="gramStart"/>
      <w:r>
        <w:t>vigoare</w:t>
      </w:r>
      <w:proofErr w:type="spellEnd"/>
      <w:r>
        <w:t xml:space="preserve"> :</w:t>
      </w:r>
      <w:proofErr w:type="gramEnd"/>
      <w:r>
        <w:t xml:space="preserve"> 26 </w:t>
      </w:r>
      <w:proofErr w:type="spellStart"/>
      <w:r>
        <w:t>mai</w:t>
      </w:r>
      <w:proofErr w:type="spellEnd"/>
      <w:r>
        <w:t xml:space="preserve"> 2022</w:t>
      </w:r>
    </w:p>
    <w:p w:rsidR="001B0C97" w:rsidRDefault="001B0C97" w:rsidP="001B0C97"/>
    <w:p w:rsidR="001B0C97" w:rsidRDefault="001B0C97" w:rsidP="001B0C97"/>
    <w:p w:rsidR="001B0C97" w:rsidRDefault="001B0C97" w:rsidP="001B0C97">
      <w:r>
        <w:t xml:space="preserve">Forma </w:t>
      </w:r>
      <w:proofErr w:type="spellStart"/>
      <w:r>
        <w:t>actualizata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valabila</w:t>
      </w:r>
      <w:proofErr w:type="spellEnd"/>
      <w:r>
        <w:t xml:space="preserve"> la data </w:t>
      </w:r>
      <w:proofErr w:type="gramStart"/>
      <w:r>
        <w:t>de :</w:t>
      </w:r>
      <w:proofErr w:type="gramEnd"/>
      <w:r>
        <w:t xml:space="preserve"> 30 </w:t>
      </w:r>
      <w:proofErr w:type="spellStart"/>
      <w:r>
        <w:t>decembrie</w:t>
      </w:r>
      <w:proofErr w:type="spellEnd"/>
      <w:r>
        <w:t xml:space="preserve"> 2024</w:t>
      </w:r>
    </w:p>
    <w:p w:rsidR="001B0C97" w:rsidRDefault="001B0C97" w:rsidP="001B0C97">
      <w:proofErr w:type="spellStart"/>
      <w:r>
        <w:t>Prezenta</w:t>
      </w:r>
      <w:proofErr w:type="spellEnd"/>
      <w:r>
        <w:t xml:space="preserve"> forma </w:t>
      </w:r>
      <w:proofErr w:type="spellStart"/>
      <w:r>
        <w:t>actualizata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valabila</w:t>
      </w:r>
      <w:proofErr w:type="spellEnd"/>
      <w:r>
        <w:t xml:space="preserve"> de la 26 </w:t>
      </w:r>
      <w:proofErr w:type="spellStart"/>
      <w:r>
        <w:t>mai</w:t>
      </w:r>
      <w:proofErr w:type="spellEnd"/>
      <w:r>
        <w:t xml:space="preserve"> 2022 </w:t>
      </w:r>
      <w:proofErr w:type="spellStart"/>
      <w:r>
        <w:t>pana</w:t>
      </w:r>
      <w:proofErr w:type="spellEnd"/>
      <w:r>
        <w:t xml:space="preserve"> la 13 </w:t>
      </w:r>
      <w:proofErr w:type="spellStart"/>
      <w:r>
        <w:t>octombrie</w:t>
      </w:r>
      <w:proofErr w:type="spellEnd"/>
      <w:r>
        <w:t xml:space="preserve"> 2022</w:t>
      </w:r>
    </w:p>
    <w:p w:rsidR="001B0C97" w:rsidRDefault="001B0C97" w:rsidP="001B0C97"/>
    <w:p w:rsidR="001B0C97" w:rsidRDefault="001B0C97" w:rsidP="001B0C97">
      <w:r>
        <w:t xml:space="preserve">    </w:t>
      </w:r>
      <w:proofErr w:type="spellStart"/>
      <w:proofErr w:type="gramStart"/>
      <w:r>
        <w:t>Parlamentul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 </w:t>
      </w:r>
      <w:proofErr w:type="spellStart"/>
      <w:r>
        <w:t>adopta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lege</w:t>
      </w:r>
      <w:proofErr w:type="spellEnd"/>
      <w:r>
        <w:t>.</w:t>
      </w:r>
      <w:proofErr w:type="gramEnd"/>
    </w:p>
    <w:p w:rsidR="001B0C97" w:rsidRDefault="001B0C97" w:rsidP="001B0C97">
      <w:r>
        <w:t xml:space="preserve">    ART. I</w:t>
      </w:r>
    </w:p>
    <w:p w:rsidR="001B0C97" w:rsidRDefault="001B0C97" w:rsidP="001B0C97">
      <w:r>
        <w:t xml:space="preserve">    </w:t>
      </w:r>
      <w:proofErr w:type="spellStart"/>
      <w:r>
        <w:t>Articolul</w:t>
      </w:r>
      <w:proofErr w:type="spellEnd"/>
      <w:r>
        <w:t xml:space="preserve"> 34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53/2003 -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republicata</w:t>
      </w:r>
      <w:proofErr w:type="spellEnd"/>
      <w:r>
        <w:t xml:space="preserve"> in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Romaniei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</w:t>
      </w:r>
      <w:proofErr w:type="spellStart"/>
      <w:r>
        <w:t>nr</w:t>
      </w:r>
      <w:proofErr w:type="spellEnd"/>
      <w:r>
        <w:t xml:space="preserve">. 345 din 18 </w:t>
      </w:r>
      <w:proofErr w:type="spellStart"/>
      <w:r>
        <w:t>mai</w:t>
      </w:r>
      <w:proofErr w:type="spellEnd"/>
      <w:r>
        <w:t xml:space="preserve"> 2011,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gramStart"/>
      <w:r>
        <w:t>se</w:t>
      </w:r>
      <w:proofErr w:type="gramEnd"/>
      <w:r>
        <w:t xml:space="preserve">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completeaza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1B0C97" w:rsidRDefault="001B0C97" w:rsidP="001B0C97">
      <w:r>
        <w:t xml:space="preserve">    1. </w:t>
      </w:r>
      <w:proofErr w:type="spellStart"/>
      <w:r>
        <w:t>Alineatul</w:t>
      </w:r>
      <w:proofErr w:type="spellEnd"/>
      <w:r>
        <w:t xml:space="preserve"> (3) se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urmatorul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1B0C97" w:rsidRDefault="001B0C97" w:rsidP="001B0C97">
      <w:r>
        <w:t xml:space="preserve">    "(3)  </w:t>
      </w:r>
      <w:proofErr w:type="spellStart"/>
      <w:r>
        <w:t>Registrul</w:t>
      </w:r>
      <w:proofErr w:type="spellEnd"/>
      <w:r>
        <w:t xml:space="preserve"> general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salariatilor</w:t>
      </w:r>
      <w:proofErr w:type="spellEnd"/>
      <w:r>
        <w:t xml:space="preserve"> se </w:t>
      </w:r>
      <w:proofErr w:type="spellStart"/>
      <w:r>
        <w:t>completeaza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inspectoratului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in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angajarii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elementele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ale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salariatilor</w:t>
      </w:r>
      <w:proofErr w:type="spellEnd"/>
      <w:r>
        <w:t xml:space="preserve">, data </w:t>
      </w:r>
      <w:proofErr w:type="spellStart"/>
      <w:r>
        <w:t>angajarii</w:t>
      </w:r>
      <w:proofErr w:type="spellEnd"/>
      <w:r>
        <w:t xml:space="preserve">, </w:t>
      </w:r>
      <w:proofErr w:type="spellStart"/>
      <w:r>
        <w:t>functia</w:t>
      </w:r>
      <w:proofErr w:type="spellEnd"/>
      <w:r>
        <w:t>/</w:t>
      </w:r>
      <w:proofErr w:type="spellStart"/>
      <w:r>
        <w:t>ocupatia</w:t>
      </w:r>
      <w:proofErr w:type="spellEnd"/>
      <w:r>
        <w:t xml:space="preserve"> conform </w:t>
      </w:r>
      <w:proofErr w:type="spellStart"/>
      <w:r>
        <w:t>specificatiei</w:t>
      </w:r>
      <w:proofErr w:type="spellEnd"/>
      <w:r>
        <w:t xml:space="preserve"> </w:t>
      </w:r>
      <w:proofErr w:type="spellStart"/>
      <w:r>
        <w:t>Clasificarii</w:t>
      </w:r>
      <w:proofErr w:type="spellEnd"/>
      <w:r>
        <w:t xml:space="preserve"> </w:t>
      </w:r>
      <w:proofErr w:type="spellStart"/>
      <w:r>
        <w:t>ocupatiilor</w:t>
      </w:r>
      <w:proofErr w:type="spellEnd"/>
      <w:r>
        <w:t xml:space="preserve"> din Romania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absolvite</w:t>
      </w:r>
      <w:proofErr w:type="spellEnd"/>
      <w:r>
        <w:t xml:space="preserve">,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munca</w:t>
      </w:r>
      <w:proofErr w:type="spellEnd"/>
      <w:r>
        <w:t xml:space="preserve">, </w:t>
      </w:r>
      <w:proofErr w:type="spellStart"/>
      <w:r>
        <w:t>salariul</w:t>
      </w:r>
      <w:proofErr w:type="spellEnd"/>
      <w:r>
        <w:t xml:space="preserve">, </w:t>
      </w:r>
      <w:proofErr w:type="spellStart"/>
      <w:r>
        <w:t>sporurile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cauzele</w:t>
      </w:r>
      <w:proofErr w:type="spellEnd"/>
      <w:r>
        <w:t xml:space="preserve"> de </w:t>
      </w:r>
      <w:proofErr w:type="spellStart"/>
      <w:r>
        <w:t>suspendare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munca</w:t>
      </w:r>
      <w:proofErr w:type="spellEnd"/>
      <w:r>
        <w:t xml:space="preserve">,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detasarii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data </w:t>
      </w:r>
      <w:proofErr w:type="spellStart"/>
      <w:r>
        <w:t>incetarii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munca</w:t>
      </w:r>
      <w:proofErr w:type="spellEnd"/>
      <w:r>
        <w:t>."</w:t>
      </w:r>
    </w:p>
    <w:p w:rsidR="001B0C97" w:rsidRDefault="001B0C97" w:rsidP="001B0C97"/>
    <w:p w:rsidR="001B0C97" w:rsidRDefault="001B0C97" w:rsidP="001B0C97">
      <w:r>
        <w:t xml:space="preserve">    2.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alineatul</w:t>
      </w:r>
      <w:proofErr w:type="spellEnd"/>
      <w:r>
        <w:t xml:space="preserve"> (5) se </w:t>
      </w:r>
      <w:proofErr w:type="spellStart"/>
      <w:r>
        <w:t>introduc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alineate</w:t>
      </w:r>
      <w:proofErr w:type="spellEnd"/>
      <w:r>
        <w:t xml:space="preserve">, </w:t>
      </w:r>
      <w:proofErr w:type="spellStart"/>
      <w:r>
        <w:t>alineatele</w:t>
      </w:r>
      <w:proofErr w:type="spellEnd"/>
      <w:r>
        <w:t xml:space="preserve"> (5^1) </w:t>
      </w:r>
      <w:proofErr w:type="spellStart"/>
      <w:r>
        <w:t>si</w:t>
      </w:r>
      <w:proofErr w:type="spellEnd"/>
      <w:r>
        <w:t xml:space="preserve"> (5^2), cu </w:t>
      </w:r>
      <w:proofErr w:type="spellStart"/>
      <w:r>
        <w:t>urmatorul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1B0C97" w:rsidRDefault="001B0C97" w:rsidP="001B0C97">
      <w:r>
        <w:t xml:space="preserve">    "(5^1) </w:t>
      </w:r>
      <w:proofErr w:type="spellStart"/>
      <w:r>
        <w:t>Registrul</w:t>
      </w:r>
      <w:proofErr w:type="spellEnd"/>
      <w:r>
        <w:t xml:space="preserve"> general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salariatilor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accesibil</w:t>
      </w:r>
      <w:proofErr w:type="spellEnd"/>
      <w:r>
        <w:t xml:space="preserve"> online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salariati</w:t>
      </w:r>
      <w:proofErr w:type="spellEnd"/>
      <w:r>
        <w:t>/</w:t>
      </w:r>
      <w:proofErr w:type="spellStart"/>
      <w:r>
        <w:t>fosti</w:t>
      </w:r>
      <w:proofErr w:type="spellEnd"/>
      <w:r>
        <w:t xml:space="preserve"> </w:t>
      </w:r>
      <w:proofErr w:type="spellStart"/>
      <w:r>
        <w:t>salariati</w:t>
      </w:r>
      <w:proofErr w:type="spellEnd"/>
      <w:r>
        <w:t xml:space="preserve">, in </w:t>
      </w:r>
      <w:proofErr w:type="spellStart"/>
      <w:r>
        <w:t>privinta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care ii </w:t>
      </w:r>
      <w:proofErr w:type="spellStart"/>
      <w:r>
        <w:t>privesc</w:t>
      </w:r>
      <w:proofErr w:type="spellEnd"/>
      <w:r>
        <w:t xml:space="preserve">.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se </w:t>
      </w:r>
      <w:proofErr w:type="spellStart"/>
      <w:r>
        <w:t>limiteaza</w:t>
      </w:r>
      <w:proofErr w:type="spellEnd"/>
      <w:r>
        <w:t xml:space="preserve"> la </w:t>
      </w:r>
      <w:proofErr w:type="spellStart"/>
      <w:r>
        <w:t>vizualizarea</w:t>
      </w:r>
      <w:proofErr w:type="spellEnd"/>
      <w:r>
        <w:t xml:space="preserve">, </w:t>
      </w:r>
      <w:proofErr w:type="spellStart"/>
      <w:r>
        <w:t>descarcarea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tiparirea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date,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generarea</w:t>
      </w:r>
      <w:proofErr w:type="spellEnd"/>
      <w:r>
        <w:t xml:space="preserve"> online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descarcarea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extras din </w:t>
      </w:r>
      <w:proofErr w:type="spellStart"/>
      <w:r>
        <w:t>registru</w:t>
      </w:r>
      <w:proofErr w:type="spellEnd"/>
      <w:r>
        <w:t>.</w:t>
      </w:r>
    </w:p>
    <w:p w:rsidR="001B0C97" w:rsidRDefault="001B0C97" w:rsidP="001B0C97">
      <w:r>
        <w:t xml:space="preserve">(5^2) </w:t>
      </w:r>
      <w:proofErr w:type="spellStart"/>
      <w:proofErr w:type="gramStart"/>
      <w:r>
        <w:t>Vechimea</w:t>
      </w:r>
      <w:proofErr w:type="spellEnd"/>
      <w:r>
        <w:t xml:space="preserve"> in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dovedita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extrasul</w:t>
      </w:r>
      <w:proofErr w:type="spellEnd"/>
      <w:r>
        <w:t xml:space="preserve"> </w:t>
      </w:r>
      <w:proofErr w:type="spellStart"/>
      <w:r>
        <w:t>prevazut</w:t>
      </w:r>
      <w:proofErr w:type="spellEnd"/>
      <w:r>
        <w:t xml:space="preserve"> la </w:t>
      </w:r>
      <w:proofErr w:type="spellStart"/>
      <w:r>
        <w:t>alin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(5^1),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>."</w:t>
      </w:r>
      <w:proofErr w:type="gramEnd"/>
    </w:p>
    <w:p w:rsidR="001B0C97" w:rsidRDefault="001B0C97" w:rsidP="001B0C97"/>
    <w:p w:rsidR="001B0C97" w:rsidRDefault="001B0C97" w:rsidP="001B0C97">
      <w:r>
        <w:t xml:space="preserve">    3. </w:t>
      </w:r>
      <w:proofErr w:type="spellStart"/>
      <w:r>
        <w:t>Alineatul</w:t>
      </w:r>
      <w:proofErr w:type="spellEnd"/>
      <w:r>
        <w:t xml:space="preserve"> (7) se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urmatorul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1B0C97" w:rsidRDefault="001B0C97" w:rsidP="001B0C97">
      <w:r>
        <w:t xml:space="preserve">    "(7)  </w:t>
      </w:r>
      <w:proofErr w:type="spellStart"/>
      <w:r>
        <w:t>Metodologia</w:t>
      </w:r>
      <w:proofErr w:type="spellEnd"/>
      <w:r>
        <w:t xml:space="preserve"> de </w:t>
      </w:r>
      <w:proofErr w:type="spellStart"/>
      <w:r>
        <w:t>intocmire</w:t>
      </w:r>
      <w:proofErr w:type="spellEnd"/>
      <w:r>
        <w:t xml:space="preserve"> a </w:t>
      </w:r>
      <w:proofErr w:type="spellStart"/>
      <w:r>
        <w:t>registrului</w:t>
      </w:r>
      <w:proofErr w:type="spellEnd"/>
      <w:r>
        <w:t xml:space="preserve"> general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salariatilor</w:t>
      </w:r>
      <w:proofErr w:type="spellEnd"/>
      <w:r>
        <w:t xml:space="preserve">, </w:t>
      </w:r>
      <w:proofErr w:type="spellStart"/>
      <w:r>
        <w:t>inregistrarile</w:t>
      </w:r>
      <w:proofErr w:type="spellEnd"/>
      <w:r>
        <w:t xml:space="preserve"> care se </w:t>
      </w:r>
      <w:proofErr w:type="spellStart"/>
      <w:r>
        <w:t>efectueaza</w:t>
      </w:r>
      <w:proofErr w:type="spellEnd"/>
      <w:r>
        <w:t xml:space="preserve">,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online al </w:t>
      </w:r>
      <w:proofErr w:type="spellStart"/>
      <w:r>
        <w:t>salariatilor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fostilor</w:t>
      </w:r>
      <w:proofErr w:type="spellEnd"/>
      <w:r>
        <w:t xml:space="preserve"> </w:t>
      </w:r>
      <w:proofErr w:type="spellStart"/>
      <w:r>
        <w:t>salariati</w:t>
      </w:r>
      <w:proofErr w:type="spellEnd"/>
      <w:r>
        <w:t xml:space="preserve"> la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registru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vechimii</w:t>
      </w:r>
      <w:proofErr w:type="spellEnd"/>
      <w:r>
        <w:t xml:space="preserve"> in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</w:t>
      </w:r>
      <w:proofErr w:type="gramStart"/>
      <w:r>
        <w:t xml:space="preserve">(5^2),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intocmirea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se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>."</w:t>
      </w:r>
      <w:proofErr w:type="gramEnd"/>
    </w:p>
    <w:p w:rsidR="001B0C97" w:rsidRDefault="001B0C97" w:rsidP="001B0C97"/>
    <w:p w:rsidR="001B0C97" w:rsidRDefault="001B0C97" w:rsidP="001B0C97"/>
    <w:p w:rsidR="001B0C97" w:rsidRDefault="001B0C97" w:rsidP="001B0C97"/>
    <w:p w:rsidR="001B0C97" w:rsidRDefault="001B0C97" w:rsidP="001B0C97">
      <w:r>
        <w:t xml:space="preserve">    ART. II</w:t>
      </w:r>
    </w:p>
    <w:p w:rsidR="001B0C97" w:rsidRDefault="001B0C97" w:rsidP="001B0C97">
      <w:r>
        <w:t xml:space="preserve">    In </w:t>
      </w:r>
      <w:proofErr w:type="spellStart"/>
      <w:r>
        <w:t>termen</w:t>
      </w:r>
      <w:proofErr w:type="spellEnd"/>
      <w:r>
        <w:t xml:space="preserve"> de 60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intrarii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, la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Muncii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Solidaritatii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se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online a </w:t>
      </w:r>
      <w:proofErr w:type="spellStart"/>
      <w:r>
        <w:t>salariatilor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fostilor</w:t>
      </w:r>
      <w:proofErr w:type="spellEnd"/>
      <w:r>
        <w:t xml:space="preserve"> </w:t>
      </w:r>
      <w:proofErr w:type="spellStart"/>
      <w:r>
        <w:t>salariati</w:t>
      </w:r>
      <w:proofErr w:type="spellEnd"/>
      <w:r>
        <w:t xml:space="preserve"> la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registrul</w:t>
      </w:r>
      <w:proofErr w:type="spellEnd"/>
      <w:r>
        <w:t xml:space="preserve"> general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salariatilor</w:t>
      </w:r>
      <w:proofErr w:type="spellEnd"/>
      <w:r>
        <w:t xml:space="preserve">,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generare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descarcare</w:t>
      </w:r>
      <w:proofErr w:type="spellEnd"/>
      <w:r>
        <w:t xml:space="preserve"> a </w:t>
      </w:r>
      <w:proofErr w:type="spellStart"/>
      <w:r>
        <w:t>extrasului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in care </w:t>
      </w:r>
      <w:proofErr w:type="spellStart"/>
      <w:r>
        <w:t>prin</w:t>
      </w:r>
      <w:proofErr w:type="spellEnd"/>
      <w:r>
        <w:t xml:space="preserve"> extras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dovedi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in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specialitate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dispozitiilor</w:t>
      </w:r>
      <w:proofErr w:type="spellEnd"/>
      <w:r>
        <w:t xml:space="preserve"> art. 34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53/2003 -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personal.</w:t>
      </w:r>
    </w:p>
    <w:p w:rsidR="001B0C97" w:rsidRDefault="001B0C97" w:rsidP="001B0C97"/>
    <w:p w:rsidR="001B0C97" w:rsidRDefault="001B0C97" w:rsidP="001B0C97">
      <w:r>
        <w:t xml:space="preserve">    </w:t>
      </w:r>
      <w:proofErr w:type="spellStart"/>
      <w:proofErr w:type="gramStart"/>
      <w:r>
        <w:t>Aceasta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adoptata</w:t>
      </w:r>
      <w:proofErr w:type="spellEnd"/>
      <w:r>
        <w:t xml:space="preserve"> de </w:t>
      </w:r>
      <w:proofErr w:type="spellStart"/>
      <w:r>
        <w:t>Parlamentul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75 </w:t>
      </w:r>
      <w:proofErr w:type="spellStart"/>
      <w:r>
        <w:t>si</w:t>
      </w:r>
      <w:proofErr w:type="spellEnd"/>
      <w:r>
        <w:t xml:space="preserve"> ale art.</w:t>
      </w:r>
      <w:proofErr w:type="gramEnd"/>
      <w:r>
        <w:t xml:space="preserve"> </w:t>
      </w:r>
      <w:proofErr w:type="gramStart"/>
      <w:r>
        <w:t xml:space="preserve">76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din</w:t>
      </w:r>
      <w:proofErr w:type="gramEnd"/>
      <w:r>
        <w:t xml:space="preserve"> </w:t>
      </w:r>
      <w:proofErr w:type="spellStart"/>
      <w:r>
        <w:t>Constitutia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, </w:t>
      </w:r>
      <w:proofErr w:type="spellStart"/>
      <w:r>
        <w:t>republicata</w:t>
      </w:r>
      <w:proofErr w:type="spellEnd"/>
      <w:r>
        <w:t>.</w:t>
      </w:r>
    </w:p>
    <w:p w:rsidR="001B0C97" w:rsidRDefault="001B0C97" w:rsidP="001B0C97"/>
    <w:p w:rsidR="001B0C97" w:rsidRDefault="001B0C97" w:rsidP="001B0C97"/>
    <w:p w:rsidR="001B0C97" w:rsidRDefault="001B0C97" w:rsidP="001B0C97">
      <w:r>
        <w:t xml:space="preserve">                    PRESEDINTELE CAMEREI DEPUTATILOR</w:t>
      </w:r>
    </w:p>
    <w:p w:rsidR="001B0C97" w:rsidRDefault="001B0C97" w:rsidP="001B0C97">
      <w:r>
        <w:t xml:space="preserve">                    ION-MARCEL CIOLACU</w:t>
      </w:r>
    </w:p>
    <w:p w:rsidR="001B0C97" w:rsidRDefault="001B0C97" w:rsidP="001B0C97">
      <w:r>
        <w:t xml:space="preserve">                    PRESEDINTELE SENATULUI</w:t>
      </w:r>
    </w:p>
    <w:p w:rsidR="001B0C97" w:rsidRDefault="001B0C97" w:rsidP="001B0C97">
      <w:r>
        <w:t xml:space="preserve">                    FLORIN-VASILE CITU</w:t>
      </w:r>
    </w:p>
    <w:p w:rsidR="001B0C97" w:rsidRDefault="001B0C97" w:rsidP="001B0C97"/>
    <w:p w:rsidR="001B0C97" w:rsidRDefault="001B0C97" w:rsidP="001B0C97">
      <w:r>
        <w:t xml:space="preserve">    </w:t>
      </w:r>
      <w:proofErr w:type="spellStart"/>
      <w:proofErr w:type="gramStart"/>
      <w:r>
        <w:t>Bucuresti</w:t>
      </w:r>
      <w:proofErr w:type="spellEnd"/>
      <w:r>
        <w:t xml:space="preserve">, 20 </w:t>
      </w:r>
      <w:proofErr w:type="spellStart"/>
      <w:r>
        <w:t>mai</w:t>
      </w:r>
      <w:proofErr w:type="spellEnd"/>
      <w:r>
        <w:t xml:space="preserve"> 2022.</w:t>
      </w:r>
      <w:proofErr w:type="gramEnd"/>
    </w:p>
    <w:p w:rsidR="001B0C97" w:rsidRDefault="001B0C97" w:rsidP="001B0C97">
      <w:r>
        <w:t xml:space="preserve">    </w:t>
      </w:r>
      <w:proofErr w:type="spellStart"/>
      <w:proofErr w:type="gramStart"/>
      <w:r>
        <w:t>Nr</w:t>
      </w:r>
      <w:proofErr w:type="spellEnd"/>
      <w:r>
        <w:t>. 144.</w:t>
      </w:r>
      <w:proofErr w:type="gramEnd"/>
    </w:p>
    <w:p w:rsidR="001B0C97" w:rsidRDefault="001B0C97" w:rsidP="001B0C97"/>
    <w:p w:rsidR="001B0C97" w:rsidRDefault="001B0C97" w:rsidP="001B0C97">
      <w:r>
        <w:t xml:space="preserve">    -----</w:t>
      </w:r>
    </w:p>
    <w:p w:rsidR="00431382" w:rsidRDefault="001B0C97" w:rsidP="001B0C97">
      <w:r>
        <w:cr/>
      </w:r>
      <w:bookmarkStart w:id="0" w:name="_GoBack"/>
      <w:bookmarkEnd w:id="0"/>
    </w:p>
    <w:sectPr w:rsidR="0043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97"/>
    <w:rsid w:val="00046DCD"/>
    <w:rsid w:val="001B0C97"/>
    <w:rsid w:val="002B169C"/>
    <w:rsid w:val="00302E18"/>
    <w:rsid w:val="00431382"/>
    <w:rsid w:val="005E5C5E"/>
    <w:rsid w:val="005F7EDE"/>
    <w:rsid w:val="0065263C"/>
    <w:rsid w:val="00743F92"/>
    <w:rsid w:val="00B106EF"/>
    <w:rsid w:val="00B9541D"/>
    <w:rsid w:val="00E0783E"/>
    <w:rsid w:val="00EA001F"/>
    <w:rsid w:val="00EC0B90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Bujgoi Anamaria</dc:creator>
  <cp:lastModifiedBy>Bujgoi Anamaria</cp:lastModifiedBy>
  <cp:revision>1</cp:revision>
  <dcterms:created xsi:type="dcterms:W3CDTF">2022-10-13T07:32:00Z</dcterms:created>
  <dcterms:modified xsi:type="dcterms:W3CDTF">2022-10-13T07:33:00Z</dcterms:modified>
</cp:coreProperties>
</file>